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301" w:rsidRPr="00DF5301" w:rsidRDefault="00DF5301" w:rsidP="00DF5301">
      <w:pPr>
        <w:shd w:val="clear" w:color="auto" w:fill="FFFFFF"/>
        <w:spacing w:after="225" w:line="240" w:lineRule="auto"/>
        <w:jc w:val="center"/>
        <w:outlineLvl w:val="0"/>
        <w:rPr>
          <w:rFonts w:ascii="Arial" w:eastAsia="Times New Roman" w:hAnsi="Arial" w:cs="Arial"/>
          <w:b/>
          <w:color w:val="999999"/>
          <w:sz w:val="17"/>
          <w:szCs w:val="17"/>
          <w:lang w:eastAsia="cs-CZ"/>
        </w:rPr>
      </w:pPr>
      <w:bookmarkStart w:id="0" w:name="_GoBack"/>
      <w:r w:rsidRPr="00DF5301">
        <w:rPr>
          <w:rFonts w:ascii="Arial" w:eastAsia="Times New Roman" w:hAnsi="Arial" w:cs="Arial"/>
          <w:b/>
          <w:color w:val="000000"/>
          <w:kern w:val="36"/>
          <w:sz w:val="51"/>
          <w:szCs w:val="51"/>
          <w:lang w:eastAsia="cs-CZ"/>
        </w:rPr>
        <w:t>Vzpomínka na školu a krásné dětství</w:t>
      </w:r>
    </w:p>
    <w:bookmarkEnd w:id="0"/>
    <w:p w:rsidR="00DF5301" w:rsidRDefault="00DF5301" w:rsidP="00DF5301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DF5301" w:rsidRPr="00DF5301" w:rsidRDefault="00DF5301" w:rsidP="00DF5301">
      <w:pPr>
        <w:shd w:val="clear" w:color="auto" w:fill="FFFFFF"/>
        <w:spacing w:after="225" w:line="240" w:lineRule="auto"/>
        <w:ind w:firstLine="708"/>
        <w:rPr>
          <w:rFonts w:ascii="Arial" w:eastAsia="Times New Roman" w:hAnsi="Arial" w:cs="Arial"/>
          <w:color w:val="000000"/>
          <w:lang w:eastAsia="cs-CZ"/>
        </w:rPr>
      </w:pPr>
      <w:r w:rsidRPr="00DF5301">
        <w:rPr>
          <w:rFonts w:ascii="Arial" w:eastAsia="Times New Roman" w:hAnsi="Arial" w:cs="Arial"/>
          <w:color w:val="000000"/>
          <w:lang w:eastAsia="cs-CZ"/>
        </w:rPr>
        <w:t>Letos v létě to mu bylo devadesát let, co poprvé otevřel oči na tento svět můj strýc Jirka. Dnes při oslavě jeho narozenin sedím a se zájmem poslouchám vyprávění, jak prožil své dětství a jaké to bylo, když navštěvoval školu. Sedím, poslouchám a snažím se vžít do jeho zážitků.</w:t>
      </w:r>
    </w:p>
    <w:p w:rsidR="00DF5301" w:rsidRPr="00DF5301" w:rsidRDefault="00DF5301" w:rsidP="00DF5301">
      <w:pPr>
        <w:shd w:val="clear" w:color="auto" w:fill="FFFFFF"/>
        <w:spacing w:after="225" w:line="240" w:lineRule="auto"/>
        <w:ind w:firstLine="708"/>
        <w:rPr>
          <w:rFonts w:ascii="Arial" w:eastAsia="Times New Roman" w:hAnsi="Arial" w:cs="Arial"/>
          <w:color w:val="000000"/>
          <w:lang w:eastAsia="cs-CZ"/>
        </w:rPr>
      </w:pPr>
      <w:r w:rsidRPr="00DF5301">
        <w:rPr>
          <w:rFonts w:ascii="Arial" w:eastAsia="Times New Roman" w:hAnsi="Arial" w:cs="Arial"/>
          <w:color w:val="000000"/>
          <w:lang w:eastAsia="cs-CZ"/>
        </w:rPr>
        <w:t>Narodil se v roce 1930. Byl o 10 minut starší než jeho bratr. Rodiče, kteří se do Polanky přistěhovali z Prostějova, vlastnili statek, a proto musel se svým bratrem pomáhat. Jezdil s koňmi, při žních vázal snopky obilí, pásl krávy a husy.</w:t>
      </w:r>
    </w:p>
    <w:p w:rsidR="00DF5301" w:rsidRPr="00DF5301" w:rsidRDefault="00DF5301" w:rsidP="00DF5301">
      <w:pPr>
        <w:shd w:val="clear" w:color="auto" w:fill="FFFFFF"/>
        <w:spacing w:after="225" w:line="240" w:lineRule="auto"/>
        <w:ind w:firstLine="708"/>
        <w:rPr>
          <w:rFonts w:ascii="Arial" w:eastAsia="Times New Roman" w:hAnsi="Arial" w:cs="Arial"/>
          <w:color w:val="000000"/>
          <w:lang w:eastAsia="cs-CZ"/>
        </w:rPr>
      </w:pPr>
      <w:r w:rsidRPr="00DF5301">
        <w:rPr>
          <w:rFonts w:ascii="Arial" w:eastAsia="Times New Roman" w:hAnsi="Arial" w:cs="Arial"/>
          <w:color w:val="000000"/>
          <w:lang w:eastAsia="cs-CZ"/>
        </w:rPr>
        <w:t>Samozřejmě přitom stihl zahrát si s ostatními dětmi kuličky, proběhnout se ráfkem od kola, který popoháněl dřevěným klackem, sestrojit chůdy, zaplavat si v </w:t>
      </w:r>
      <w:proofErr w:type="gramStart"/>
      <w:r w:rsidRPr="00DF5301">
        <w:rPr>
          <w:rFonts w:ascii="Arial" w:eastAsia="Times New Roman" w:hAnsi="Arial" w:cs="Arial"/>
          <w:color w:val="000000"/>
          <w:lang w:eastAsia="cs-CZ"/>
        </w:rPr>
        <w:t>Odře</w:t>
      </w:r>
      <w:proofErr w:type="gramEnd"/>
      <w:r w:rsidRPr="00DF5301">
        <w:rPr>
          <w:rFonts w:ascii="Arial" w:eastAsia="Times New Roman" w:hAnsi="Arial" w:cs="Arial"/>
          <w:color w:val="000000"/>
          <w:lang w:eastAsia="cs-CZ"/>
        </w:rPr>
        <w:t xml:space="preserve"> a dokonce i zprovoznit v té době již nepoužívaný starý mlýn, a to tak, že uvolnili stavidlo a pustili strouhu, která naplňovala rybníky, na mlýnské kolo.</w:t>
      </w:r>
    </w:p>
    <w:p w:rsidR="00DF5301" w:rsidRPr="00DF5301" w:rsidRDefault="00DF5301" w:rsidP="00DF5301">
      <w:pPr>
        <w:shd w:val="clear" w:color="auto" w:fill="FFFFFF"/>
        <w:spacing w:after="225" w:line="240" w:lineRule="auto"/>
        <w:ind w:firstLine="708"/>
        <w:rPr>
          <w:rFonts w:ascii="Arial" w:eastAsia="Times New Roman" w:hAnsi="Arial" w:cs="Arial"/>
          <w:color w:val="000000"/>
          <w:lang w:eastAsia="cs-CZ"/>
        </w:rPr>
      </w:pPr>
      <w:r w:rsidRPr="00DF5301">
        <w:rPr>
          <w:rFonts w:ascii="Arial" w:eastAsia="Times New Roman" w:hAnsi="Arial" w:cs="Arial"/>
          <w:color w:val="000000"/>
          <w:lang w:eastAsia="cs-CZ"/>
        </w:rPr>
        <w:t xml:space="preserve">V roce 1937 nastoupil jako prvňáček do první obecné školy v Polance. Jeho třídní učitelkou byla paní Kubicová. Pocházela ze sousedního </w:t>
      </w:r>
      <w:proofErr w:type="spellStart"/>
      <w:r w:rsidRPr="00DF5301">
        <w:rPr>
          <w:rFonts w:ascii="Arial" w:eastAsia="Times New Roman" w:hAnsi="Arial" w:cs="Arial"/>
          <w:color w:val="000000"/>
          <w:lang w:eastAsia="cs-CZ"/>
        </w:rPr>
        <w:t>Svinova</w:t>
      </w:r>
      <w:proofErr w:type="spellEnd"/>
      <w:r w:rsidRPr="00DF5301">
        <w:rPr>
          <w:rFonts w:ascii="Arial" w:eastAsia="Times New Roman" w:hAnsi="Arial" w:cs="Arial"/>
          <w:color w:val="000000"/>
          <w:lang w:eastAsia="cs-CZ"/>
        </w:rPr>
        <w:t>.</w:t>
      </w:r>
    </w:p>
    <w:p w:rsidR="00DF5301" w:rsidRPr="00DF5301" w:rsidRDefault="00DF5301" w:rsidP="00DF5301">
      <w:pPr>
        <w:shd w:val="clear" w:color="auto" w:fill="FFFFFF"/>
        <w:spacing w:after="225" w:line="240" w:lineRule="auto"/>
        <w:ind w:firstLine="708"/>
        <w:rPr>
          <w:rFonts w:ascii="Arial" w:eastAsia="Times New Roman" w:hAnsi="Arial" w:cs="Arial"/>
          <w:color w:val="000000"/>
          <w:lang w:eastAsia="cs-CZ"/>
        </w:rPr>
      </w:pPr>
      <w:r w:rsidRPr="00DF5301">
        <w:rPr>
          <w:rFonts w:ascii="Arial" w:eastAsia="Times New Roman" w:hAnsi="Arial" w:cs="Arial"/>
          <w:color w:val="000000"/>
          <w:lang w:eastAsia="cs-CZ"/>
        </w:rPr>
        <w:t xml:space="preserve">Předměty, které se tenkrát vyučovaly, byly: krasopis (paní učitelka Kubicová), počty (dnešní matematika, p. řídící Javorek), český jazyk (paní učitelka </w:t>
      </w:r>
      <w:proofErr w:type="spellStart"/>
      <w:r w:rsidRPr="00DF5301">
        <w:rPr>
          <w:rFonts w:ascii="Arial" w:eastAsia="Times New Roman" w:hAnsi="Arial" w:cs="Arial"/>
          <w:color w:val="000000"/>
          <w:lang w:eastAsia="cs-CZ"/>
        </w:rPr>
        <w:t>Kytrychová</w:t>
      </w:r>
      <w:proofErr w:type="spellEnd"/>
      <w:r w:rsidRPr="00DF5301">
        <w:rPr>
          <w:rFonts w:ascii="Arial" w:eastAsia="Times New Roman" w:hAnsi="Arial" w:cs="Arial"/>
          <w:color w:val="000000"/>
          <w:lang w:eastAsia="cs-CZ"/>
        </w:rPr>
        <w:t xml:space="preserve">), tělocvik (paní učitelka Kubicová) a náboženství (p. farář </w:t>
      </w:r>
      <w:proofErr w:type="spellStart"/>
      <w:proofErr w:type="gramStart"/>
      <w:r w:rsidRPr="00DF5301">
        <w:rPr>
          <w:rFonts w:ascii="Arial" w:eastAsia="Times New Roman" w:hAnsi="Arial" w:cs="Arial"/>
          <w:color w:val="000000"/>
          <w:lang w:eastAsia="cs-CZ"/>
        </w:rPr>
        <w:t>Vičar</w:t>
      </w:r>
      <w:proofErr w:type="spellEnd"/>
      <w:r w:rsidRPr="00DF5301">
        <w:rPr>
          <w:rFonts w:ascii="Arial" w:eastAsia="Times New Roman" w:hAnsi="Arial" w:cs="Arial"/>
          <w:color w:val="000000"/>
          <w:lang w:eastAsia="cs-CZ"/>
        </w:rPr>
        <w:t xml:space="preserve"> - sloužil</w:t>
      </w:r>
      <w:proofErr w:type="gramEnd"/>
      <w:r w:rsidRPr="00DF5301">
        <w:rPr>
          <w:rFonts w:ascii="Arial" w:eastAsia="Times New Roman" w:hAnsi="Arial" w:cs="Arial"/>
          <w:color w:val="000000"/>
          <w:lang w:eastAsia="cs-CZ"/>
        </w:rPr>
        <w:t xml:space="preserve"> na farnosti v Polance). K výuce rovněž patřily i výlety pěšky do Kyjovic na koupaliště, kde děti chytali raky, na Mexiko, na Čeladnou, kde byli ubytováni v hotelu </w:t>
      </w:r>
      <w:proofErr w:type="spellStart"/>
      <w:r w:rsidRPr="00DF5301">
        <w:rPr>
          <w:rFonts w:ascii="Arial" w:eastAsia="Times New Roman" w:hAnsi="Arial" w:cs="Arial"/>
          <w:color w:val="000000"/>
          <w:lang w:eastAsia="cs-CZ"/>
        </w:rPr>
        <w:t>Charbulák</w:t>
      </w:r>
      <w:proofErr w:type="spellEnd"/>
      <w:r w:rsidRPr="00DF5301">
        <w:rPr>
          <w:rFonts w:ascii="Arial" w:eastAsia="Times New Roman" w:hAnsi="Arial" w:cs="Arial"/>
          <w:color w:val="000000"/>
          <w:lang w:eastAsia="cs-CZ"/>
        </w:rPr>
        <w:t>, a taky kino.</w:t>
      </w:r>
    </w:p>
    <w:p w:rsidR="00DF5301" w:rsidRPr="00DF5301" w:rsidRDefault="00DF5301" w:rsidP="00DF5301">
      <w:pPr>
        <w:shd w:val="clear" w:color="auto" w:fill="FFFFFF"/>
        <w:spacing w:after="225" w:line="240" w:lineRule="auto"/>
        <w:ind w:firstLine="708"/>
        <w:rPr>
          <w:rFonts w:ascii="Arial" w:eastAsia="Times New Roman" w:hAnsi="Arial" w:cs="Arial"/>
          <w:color w:val="000000"/>
          <w:lang w:eastAsia="cs-CZ"/>
        </w:rPr>
      </w:pPr>
      <w:r w:rsidRPr="00DF5301">
        <w:rPr>
          <w:rFonts w:ascii="Arial" w:eastAsia="Times New Roman" w:hAnsi="Arial" w:cs="Arial"/>
          <w:color w:val="000000"/>
          <w:lang w:eastAsia="cs-CZ"/>
        </w:rPr>
        <w:t>V roce 1938 po okupaci Němci patřila Polanka do Protektorátu Čechy a Morava, na místo řídícího byl dosazen německý učitel p. Doba. Když se fronta přiblížila k Ostravě, děti do školy nesměly chodit, její budova byla předělaná na lazaret (nemocnice). Při ústupu ji Němci zapálili, a proto byla v místě dnešního obchodu Hruška postavena provizorní dřevěná škola a děti mohly opět navštěvovat výuku. Strejdovi a jeho kamarádům se v ní moc líbilo, protože si naši zábavu v třech dřevěných kadibudkách, kde strašily ostatní děti.</w:t>
      </w:r>
    </w:p>
    <w:p w:rsidR="00DF5301" w:rsidRPr="00DF5301" w:rsidRDefault="00DF5301" w:rsidP="00DF5301">
      <w:pPr>
        <w:shd w:val="clear" w:color="auto" w:fill="FFFFFF"/>
        <w:spacing w:after="225" w:line="240" w:lineRule="auto"/>
        <w:ind w:firstLine="708"/>
        <w:rPr>
          <w:rFonts w:ascii="Arial" w:eastAsia="Times New Roman" w:hAnsi="Arial" w:cs="Arial"/>
          <w:color w:val="000000"/>
          <w:lang w:eastAsia="cs-CZ"/>
        </w:rPr>
      </w:pPr>
      <w:r w:rsidRPr="00DF5301">
        <w:rPr>
          <w:rFonts w:ascii="Arial" w:eastAsia="Times New Roman" w:hAnsi="Arial" w:cs="Arial"/>
          <w:color w:val="000000"/>
          <w:lang w:eastAsia="cs-CZ"/>
        </w:rPr>
        <w:t xml:space="preserve">Osvobození nastoupil na místo Řídícího pan František </w:t>
      </w:r>
      <w:proofErr w:type="spellStart"/>
      <w:r w:rsidRPr="00DF5301">
        <w:rPr>
          <w:rFonts w:ascii="Arial" w:eastAsia="Times New Roman" w:hAnsi="Arial" w:cs="Arial"/>
          <w:color w:val="000000"/>
          <w:lang w:eastAsia="cs-CZ"/>
        </w:rPr>
        <w:t>Lubojacký</w:t>
      </w:r>
      <w:proofErr w:type="spellEnd"/>
      <w:r w:rsidRPr="00DF5301">
        <w:rPr>
          <w:rFonts w:ascii="Arial" w:eastAsia="Times New Roman" w:hAnsi="Arial" w:cs="Arial"/>
          <w:color w:val="000000"/>
          <w:lang w:eastAsia="cs-CZ"/>
        </w:rPr>
        <w:t>, který se vrátil z koncentračního tábora Osvětim. Byl to vynikající matematik. A strejda musel navštěvovat kurz, aby se doučil to, co zameškal, když nesměl chodit do školy. Panem řídícím (dnes ředitel) byl v té době pan učitel Javorek. Bývalý legionář z první světové války a pocházel z Klimkovic.</w:t>
      </w:r>
    </w:p>
    <w:p w:rsidR="00DF5301" w:rsidRPr="00DF5301" w:rsidRDefault="00DF5301" w:rsidP="00DF5301">
      <w:pPr>
        <w:shd w:val="clear" w:color="auto" w:fill="FFFFFF"/>
        <w:spacing w:after="225" w:line="240" w:lineRule="auto"/>
        <w:ind w:firstLine="708"/>
        <w:rPr>
          <w:rFonts w:ascii="Arial" w:eastAsia="Times New Roman" w:hAnsi="Arial" w:cs="Arial"/>
          <w:color w:val="000000"/>
          <w:lang w:eastAsia="cs-CZ"/>
        </w:rPr>
      </w:pPr>
      <w:r w:rsidRPr="00DF5301">
        <w:rPr>
          <w:rFonts w:ascii="Arial" w:eastAsia="Times New Roman" w:hAnsi="Arial" w:cs="Arial"/>
          <w:color w:val="000000"/>
          <w:lang w:eastAsia="cs-CZ"/>
        </w:rPr>
        <w:t xml:space="preserve">Dominantou třídy byla kachlová kamna, ve kterých se v zimě topilo. Další zajímavostí bylo plivátko umístěné v zadním rohu třídy a umyvadlo se džbánkem s vodou.  Na stěně visela rákoska, kterou pan řídící s oblibou používal, protože jeho heslo při výuce znělo " </w:t>
      </w:r>
      <w:proofErr w:type="spellStart"/>
      <w:r w:rsidRPr="00DF5301">
        <w:rPr>
          <w:rFonts w:ascii="Arial" w:eastAsia="Times New Roman" w:hAnsi="Arial" w:cs="Arial"/>
          <w:color w:val="000000"/>
          <w:lang w:eastAsia="cs-CZ"/>
        </w:rPr>
        <w:t>Komenský-Frištenský</w:t>
      </w:r>
      <w:proofErr w:type="spellEnd"/>
      <w:r w:rsidRPr="00DF5301">
        <w:rPr>
          <w:rFonts w:ascii="Arial" w:eastAsia="Times New Roman" w:hAnsi="Arial" w:cs="Arial"/>
          <w:color w:val="000000"/>
          <w:lang w:eastAsia="cs-CZ"/>
        </w:rPr>
        <w:t>".</w:t>
      </w:r>
    </w:p>
    <w:p w:rsidR="00DF5301" w:rsidRPr="00DF5301" w:rsidRDefault="00DF5301" w:rsidP="00DF5301">
      <w:pPr>
        <w:shd w:val="clear" w:color="auto" w:fill="FFFFFF"/>
        <w:spacing w:after="225" w:line="240" w:lineRule="auto"/>
        <w:ind w:firstLine="708"/>
        <w:rPr>
          <w:rFonts w:ascii="Arial" w:eastAsia="Times New Roman" w:hAnsi="Arial" w:cs="Arial"/>
          <w:color w:val="000000"/>
          <w:lang w:eastAsia="cs-CZ"/>
        </w:rPr>
      </w:pPr>
      <w:r w:rsidRPr="00DF5301">
        <w:rPr>
          <w:rFonts w:ascii="Arial" w:eastAsia="Times New Roman" w:hAnsi="Arial" w:cs="Arial"/>
          <w:color w:val="000000"/>
          <w:lang w:eastAsia="cs-CZ"/>
        </w:rPr>
        <w:t xml:space="preserve">Před tabulí, která byla dvoukřídlá, nacházel stupínek. Děti </w:t>
      </w:r>
      <w:proofErr w:type="gramStart"/>
      <w:r w:rsidRPr="00DF5301">
        <w:rPr>
          <w:rFonts w:ascii="Arial" w:eastAsia="Times New Roman" w:hAnsi="Arial" w:cs="Arial"/>
          <w:color w:val="000000"/>
          <w:lang w:eastAsia="cs-CZ"/>
        </w:rPr>
        <w:t>seděli</w:t>
      </w:r>
      <w:proofErr w:type="gramEnd"/>
      <w:r w:rsidRPr="00DF5301">
        <w:rPr>
          <w:rFonts w:ascii="Arial" w:eastAsia="Times New Roman" w:hAnsi="Arial" w:cs="Arial"/>
          <w:color w:val="000000"/>
          <w:lang w:eastAsia="cs-CZ"/>
        </w:rPr>
        <w:t xml:space="preserve"> v dřevěných lavicích po dvou a v prvním pololetí se učily psát na břidlicovou tabulku </w:t>
      </w:r>
      <w:proofErr w:type="spellStart"/>
      <w:r w:rsidRPr="00DF5301">
        <w:rPr>
          <w:rFonts w:ascii="Arial" w:eastAsia="Times New Roman" w:hAnsi="Arial" w:cs="Arial"/>
          <w:color w:val="000000"/>
          <w:lang w:eastAsia="cs-CZ"/>
        </w:rPr>
        <w:t>kamíčkem</w:t>
      </w:r>
      <w:proofErr w:type="spellEnd"/>
      <w:r w:rsidRPr="00DF5301">
        <w:rPr>
          <w:rFonts w:ascii="Arial" w:eastAsia="Times New Roman" w:hAnsi="Arial" w:cs="Arial"/>
          <w:color w:val="000000"/>
          <w:lang w:eastAsia="cs-CZ"/>
        </w:rPr>
        <w:t xml:space="preserve"> (mastek).</w:t>
      </w:r>
    </w:p>
    <w:p w:rsidR="00DF5301" w:rsidRPr="00DF5301" w:rsidRDefault="00DF5301" w:rsidP="00DF5301">
      <w:pPr>
        <w:shd w:val="clear" w:color="auto" w:fill="FFFFFF"/>
        <w:spacing w:after="225" w:line="240" w:lineRule="auto"/>
        <w:ind w:firstLine="708"/>
        <w:rPr>
          <w:rFonts w:ascii="Arial" w:eastAsia="Times New Roman" w:hAnsi="Arial" w:cs="Arial"/>
          <w:color w:val="000000"/>
          <w:lang w:eastAsia="cs-CZ"/>
        </w:rPr>
      </w:pPr>
      <w:r w:rsidRPr="00DF5301">
        <w:rPr>
          <w:rFonts w:ascii="Arial" w:eastAsia="Times New Roman" w:hAnsi="Arial" w:cs="Arial"/>
          <w:color w:val="000000"/>
          <w:lang w:eastAsia="cs-CZ"/>
        </w:rPr>
        <w:t xml:space="preserve">O prázdninách již v každé lavici přibyly dva kalamáře a děti se učily psát perem značky Iridium </w:t>
      </w:r>
      <w:proofErr w:type="spellStart"/>
      <w:r w:rsidRPr="00DF5301">
        <w:rPr>
          <w:rFonts w:ascii="Arial" w:eastAsia="Times New Roman" w:hAnsi="Arial" w:cs="Arial"/>
          <w:color w:val="000000"/>
          <w:lang w:eastAsia="cs-CZ"/>
        </w:rPr>
        <w:t>Typid</w:t>
      </w:r>
      <w:proofErr w:type="spellEnd"/>
      <w:r w:rsidRPr="00DF5301">
        <w:rPr>
          <w:rFonts w:ascii="Arial" w:eastAsia="Times New Roman" w:hAnsi="Arial" w:cs="Arial"/>
          <w:color w:val="000000"/>
          <w:lang w:eastAsia="cs-CZ"/>
        </w:rPr>
        <w:t xml:space="preserve"> USA.</w:t>
      </w:r>
    </w:p>
    <w:p w:rsidR="00DF5301" w:rsidRPr="00DF5301" w:rsidRDefault="00DF5301" w:rsidP="00DF5301">
      <w:pPr>
        <w:shd w:val="clear" w:color="auto" w:fill="FFFFFF"/>
        <w:spacing w:after="225" w:line="240" w:lineRule="auto"/>
        <w:ind w:firstLine="708"/>
        <w:rPr>
          <w:rFonts w:ascii="Arial" w:eastAsia="Times New Roman" w:hAnsi="Arial" w:cs="Arial"/>
          <w:color w:val="000000"/>
          <w:lang w:eastAsia="cs-CZ"/>
        </w:rPr>
      </w:pPr>
      <w:r w:rsidRPr="00DF5301">
        <w:rPr>
          <w:rFonts w:ascii="Arial" w:eastAsia="Times New Roman" w:hAnsi="Arial" w:cs="Arial"/>
          <w:color w:val="000000"/>
          <w:lang w:eastAsia="cs-CZ"/>
        </w:rPr>
        <w:t>Na svačinu i maminka zabalila do pytlíku od mouky chleba se sádlem nebo marmeládou. Když se jim podařilo tento pytlík roztrhnout, nosili s bratrem svačinu jen v kapse. Na jaře děti mezi sebou soutěžily, kdo bude první chodit do školy bos.</w:t>
      </w:r>
    </w:p>
    <w:p w:rsidR="00DF5301" w:rsidRPr="00DF5301" w:rsidRDefault="00DF5301" w:rsidP="00DF5301">
      <w:pPr>
        <w:shd w:val="clear" w:color="auto" w:fill="FFFFFF"/>
        <w:spacing w:after="225" w:line="240" w:lineRule="auto"/>
        <w:ind w:firstLine="708"/>
        <w:rPr>
          <w:rFonts w:ascii="Arial" w:eastAsia="Times New Roman" w:hAnsi="Arial" w:cs="Arial"/>
          <w:color w:val="000000"/>
          <w:lang w:eastAsia="cs-CZ"/>
        </w:rPr>
      </w:pPr>
      <w:r w:rsidRPr="00DF5301">
        <w:rPr>
          <w:rFonts w:ascii="Arial" w:eastAsia="Times New Roman" w:hAnsi="Arial" w:cs="Arial"/>
          <w:color w:val="000000"/>
          <w:lang w:eastAsia="cs-CZ"/>
        </w:rPr>
        <w:t>Kurz trval jeden rok. Pak čtyři roky chodil do měšťanky a tím dokončil základní školu a nastoupil do učení ve vítkovickém učilišti jako nástrojař. Tím okamžikem mu skončilo jeho nádherné a bezstarostné dětství.</w:t>
      </w:r>
    </w:p>
    <w:p w:rsidR="00F47809" w:rsidRDefault="00DF5301" w:rsidP="00DF5301">
      <w:pPr>
        <w:shd w:val="clear" w:color="auto" w:fill="FFFFFF"/>
        <w:spacing w:after="225" w:line="240" w:lineRule="auto"/>
        <w:ind w:firstLine="708"/>
      </w:pPr>
      <w:r w:rsidRPr="00DF5301">
        <w:rPr>
          <w:rFonts w:ascii="Arial" w:eastAsia="Times New Roman" w:hAnsi="Arial" w:cs="Arial"/>
          <w:color w:val="000000"/>
          <w:lang w:eastAsia="cs-CZ"/>
        </w:rPr>
        <w:t>Dnes již jako šedovlasý dědeček na toto své krásné, i když někdy i velmi nebezpečné dětství s upřímnou radostí vzpomíná. Vzpomíná na kamarády, které označuje domnělou etiketou NEJ, stejně tak na učitele, kteří mnohdy při výuce nešli pro facku daleko, a úžasnou čistou a nezničenou přírodu a mi nezbývá nic jiného, než tiše poslouchat a snít... Strejdo Jirko, DĚKUJI.</w:t>
      </w:r>
    </w:p>
    <w:sectPr w:rsidR="00F47809" w:rsidSect="00DF53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301"/>
    <w:rsid w:val="000B458F"/>
    <w:rsid w:val="001768FE"/>
    <w:rsid w:val="00D06AB1"/>
    <w:rsid w:val="00DF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E77EE"/>
  <w15:chartTrackingRefBased/>
  <w15:docId w15:val="{30AFF2D0-4405-4FD7-BD2D-B64914134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DF53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F530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date">
    <w:name w:val="date"/>
    <w:basedOn w:val="Standardnpsmoodstavce"/>
    <w:rsid w:val="00DF5301"/>
  </w:style>
  <w:style w:type="paragraph" w:customStyle="1" w:styleId="pedit">
    <w:name w:val="pedit"/>
    <w:basedOn w:val="Normln"/>
    <w:rsid w:val="00DF5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59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67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536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Wojaczková Petra</dc:creator>
  <cp:keywords/>
  <dc:description/>
  <cp:lastModifiedBy>Wojaczková Petra</cp:lastModifiedBy>
  <cp:revision>1</cp:revision>
  <dcterms:created xsi:type="dcterms:W3CDTF">2021-12-09T16:53:00Z</dcterms:created>
  <dcterms:modified xsi:type="dcterms:W3CDTF">2021-12-09T16:55:00Z</dcterms:modified>
</cp:coreProperties>
</file>